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0" w:rsidRPr="00153340" w:rsidRDefault="00153340" w:rsidP="0015334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96"/>
          <w:szCs w:val="9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kern w:val="36"/>
          <w:sz w:val="96"/>
          <w:szCs w:val="96"/>
          <w:lang w:eastAsia="ru-RU"/>
        </w:rPr>
        <w:t>Как составить резюме: наши советы соискателям</w:t>
      </w:r>
    </w:p>
    <w:p w:rsidR="00153340" w:rsidRPr="00153340" w:rsidRDefault="00153340" w:rsidP="0015334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5 июля 2017</w:t>
      </w:r>
    </w:p>
    <w:p w:rsidR="00153340" w:rsidRPr="00153340" w:rsidRDefault="00153340" w:rsidP="0015334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r w:rsidRPr="00153340">
          <w:rPr>
            <w:rFonts w:ascii="Arial" w:eastAsia="Times New Roman" w:hAnsi="Arial" w:cs="Arial"/>
            <w:color w:val="303233"/>
            <w:sz w:val="21"/>
            <w:szCs w:val="21"/>
            <w:bdr w:val="none" w:sz="0" w:space="0" w:color="auto" w:frame="1"/>
            <w:lang w:eastAsia="ru-RU"/>
          </w:rPr>
          <w:t>49</w:t>
        </w:r>
      </w:hyperlink>
      <w:hyperlink r:id="rId7" w:history="1">
        <w:r w:rsidRPr="00153340">
          <w:rPr>
            <w:rFonts w:ascii="Arial" w:eastAsia="Times New Roman" w:hAnsi="Arial" w:cs="Arial"/>
            <w:color w:val="303233"/>
            <w:sz w:val="21"/>
            <w:szCs w:val="21"/>
            <w:bdr w:val="none" w:sz="0" w:space="0" w:color="auto" w:frame="1"/>
            <w:lang w:eastAsia="ru-RU"/>
          </w:rPr>
          <w:t>5</w:t>
        </w:r>
      </w:hyperlink>
    </w:p>
    <w:p w:rsidR="00153340" w:rsidRPr="00153340" w:rsidRDefault="00153340" w:rsidP="00153340">
      <w:pPr>
        <w:spacing w:line="240" w:lineRule="auto"/>
        <w:textAlignment w:val="top"/>
        <w:rPr>
          <w:rFonts w:ascii="Arial" w:eastAsia="Times New Roman" w:hAnsi="Arial" w:cs="Arial"/>
          <w:color w:val="303233"/>
          <w:sz w:val="30"/>
          <w:szCs w:val="30"/>
          <w:lang w:eastAsia="ru-RU"/>
        </w:rPr>
      </w:pPr>
      <w:r w:rsidRPr="00153340">
        <w:rPr>
          <w:rFonts w:ascii="Arial" w:eastAsia="Times New Roman" w:hAnsi="Arial" w:cs="Arial"/>
          <w:color w:val="303233"/>
          <w:sz w:val="30"/>
          <w:szCs w:val="30"/>
          <w:lang w:eastAsia="ru-RU"/>
        </w:rPr>
        <w:t xml:space="preserve">Будем честны: резюме не главное при устройстве на работу. Человека с уникальными опытом и компетенциями пригласят на собеседование, даже если его резюме составлено на салфетке. Другое дело, если к категории </w:t>
      </w:r>
      <w:proofErr w:type="gramStart"/>
      <w:r w:rsidRPr="00153340">
        <w:rPr>
          <w:rFonts w:ascii="Arial" w:eastAsia="Times New Roman" w:hAnsi="Arial" w:cs="Arial"/>
          <w:color w:val="303233"/>
          <w:sz w:val="30"/>
          <w:szCs w:val="30"/>
          <w:lang w:eastAsia="ru-RU"/>
        </w:rPr>
        <w:t>редких</w:t>
      </w:r>
      <w:proofErr w:type="gramEnd"/>
      <w:r w:rsidRPr="00153340">
        <w:rPr>
          <w:rFonts w:ascii="Arial" w:eastAsia="Times New Roman" w:hAnsi="Arial" w:cs="Arial"/>
          <w:color w:val="303233"/>
          <w:sz w:val="30"/>
          <w:szCs w:val="30"/>
          <w:lang w:eastAsia="ru-RU"/>
        </w:rPr>
        <w:t xml:space="preserve"> суперпрофессионалов он пока не относится. Тогда шанс встретить конкурентов в борьбе за работу мечты возрастает, а качество резюме выходит на первый план.</w:t>
      </w:r>
    </w:p>
    <w:p w:rsidR="00153340" w:rsidRPr="00153340" w:rsidRDefault="00153340" w:rsidP="0015334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032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Как составить резюме: наши советы соискател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к составить резюме: наши советы соискателям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 этой статье мы собрали советы по составлению идеального резюме. Для простоты мы расположили материал по разделам, которые ждут вас при заполнении формы резюме на hh.ru.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Фото, контакты, место проживания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Фотография в резюме всегда будет плюсом, даже если должность не предполагает общения с людьми. Фото сделает резюме персонализированным: его будет легче заметить, а отклик сложнее пропустить или удалить. Но выбирать портрет для резюме нужно критически: неудачное фото может все испортить. Лучше всего подойдет профессиональное портретное фото, деловое и нейтральное.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 разделе контакты обратите внимание на почтовый ящик — он должен соответствовать профессиональному статусу. Адрес kisulya1987@mail.ru подчеркнет неделовой подход к работе. А вот angelina.vavilonova@gmail.com — уже лучше.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Некоторые соискатели указывают в резюме свой домашний адрес вплоть до конкретной квартиры. Достаточно указать город или ближайшее метро, например, «Мытищи» или «село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Мансурово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в Курской области».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Желаемая должность и зарплата</w:t>
      </w:r>
    </w:p>
    <w:p w:rsidR="00153340" w:rsidRPr="00153340" w:rsidRDefault="00153340" w:rsidP="0015334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Указывать желаемую зарплату в резюме необязательно, но любой работодатель будет рад, если вы это сделаете. Универсальный совет в такой ситуации: </w:t>
      </w: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lastRenderedPageBreak/>
        <w:t>написать сумму на 15–20% большую, чем та, которую вы зарабатываете сейчас. Это даст возможность торговаться без ущерба для собственных интересов. Подробнее о том, как определить желаемый доход, мы рассказывали в </w:t>
      </w:r>
      <w:hyperlink r:id="rId8" w:tgtFrame="_blank" w:history="1">
        <w:r w:rsidRPr="00153340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одной из статей</w:t>
        </w:r>
      </w:hyperlink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.</w:t>
      </w:r>
    </w:p>
    <w:p w:rsidR="00153340" w:rsidRPr="00153340" w:rsidRDefault="00153340" w:rsidP="0015334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Сверяйте свои ожидания со средней зарплатой по рынку: посмотрите на вакансии, на статистику по региону и профессиональной области. Завышенный на 40% и более оклад однозначно отпугнет рекрутера. Узнать среднюю зарплату по рынку для своего города и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свой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профобласти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можно в </w:t>
      </w:r>
      <w:hyperlink r:id="rId9" w:tgtFrame="_blank" w:history="1">
        <w:r w:rsidRPr="00153340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Индексе </w:t>
        </w:r>
        <w:proofErr w:type="spellStart"/>
        <w:r w:rsidRPr="00153340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HeadHunter</w:t>
        </w:r>
        <w:proofErr w:type="spellEnd"/>
      </w:hyperlink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Исключение — резюме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топ-менеджеров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. Зарплаты руководителей рассчитываются в разных компаниях по-разному, и конкретные ожидания могут помешать получить выгодное предложение.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Опыт работы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Если вы не начинающий специалист, то именно опыт — главная часть резюме. Поэтому к этому разделу стоит подойти с особой тщательностью.</w:t>
      </w:r>
    </w:p>
    <w:p w:rsidR="00153340" w:rsidRPr="00153340" w:rsidRDefault="00153340" w:rsidP="00153340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Опыт должен выглядеть цельным, то есть без длительных перерывов в карьере. Если перерывы были, то они должны иметь объяснения: декретный отпуск, занятие бизнесом,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фриланс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и так далее. Подробнее о том, как писать о пробелах в опыте, мы рассказывали в </w:t>
      </w:r>
      <w:hyperlink r:id="rId10" w:tgtFrame="_blank" w:history="1">
        <w:r w:rsidRPr="00153340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этой статье</w:t>
        </w:r>
      </w:hyperlink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.</w:t>
      </w:r>
    </w:p>
    <w:p w:rsidR="00153340" w:rsidRPr="00153340" w:rsidRDefault="00153340" w:rsidP="00153340">
      <w:pPr>
        <w:numPr>
          <w:ilvl w:val="0"/>
          <w:numId w:val="1"/>
        </w:numPr>
        <w:spacing w:after="120" w:line="240" w:lineRule="auto"/>
        <w:ind w:left="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Опыт должен выглядеть стабильным: если вы меняете место работы чаще раза в год, работодателя это насторожит. Изменения в должности в рамках одной компании обычно указывают в одном блоке.</w:t>
      </w:r>
    </w:p>
    <w:p w:rsidR="00153340" w:rsidRPr="00153340" w:rsidRDefault="00153340" w:rsidP="00153340">
      <w:pPr>
        <w:numPr>
          <w:ilvl w:val="0"/>
          <w:numId w:val="1"/>
        </w:numPr>
        <w:spacing w:after="120" w:line="240" w:lineRule="auto"/>
        <w:ind w:left="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Уделите внимание последним трем годам работы: это интересует работодателей в первую очередь. О начальных этапах карьеры и о том, что было больше 10 лет назад, можно рассказать совсем кратко.</w:t>
      </w:r>
    </w:p>
    <w:p w:rsidR="00153340" w:rsidRPr="00153340" w:rsidRDefault="00153340" w:rsidP="00153340">
      <w:pPr>
        <w:numPr>
          <w:ilvl w:val="0"/>
          <w:numId w:val="1"/>
        </w:numPr>
        <w:spacing w:after="120" w:line="240" w:lineRule="auto"/>
        <w:ind w:left="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Если компания неизвестна на рынке, укажите ее род деятельности. Не прост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 ООО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«Рога и копыта», а «Черноморское отделение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арбатовской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конторы по заготовке рогов и копыт». Деятельность компании можно кратко описать в блоке обязанностей.</w:t>
      </w:r>
    </w:p>
    <w:p w:rsidR="00153340" w:rsidRPr="00153340" w:rsidRDefault="00153340" w:rsidP="00153340">
      <w:pPr>
        <w:numPr>
          <w:ilvl w:val="0"/>
          <w:numId w:val="1"/>
        </w:numPr>
        <w:spacing w:after="120" w:line="240" w:lineRule="auto"/>
        <w:ind w:left="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В заголовках пишите общепринятые на рынке названия должностей: например, «коммерческий директор»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вместо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«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руководитель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отдела по координации закупок и сбыта». Это же касается названия резюме. Нередко соискатели копируют в него последнюю должность, что неправильно: название должно отражать суть работы, а не запись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трудовой. К примеру, «руководитель проекта» выглядит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универсальнее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, чем «управляющий директор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бизнес-единицы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». Так ваше резюме быстрее найдут работодатели.</w:t>
      </w:r>
    </w:p>
    <w:p w:rsidR="00153340" w:rsidRPr="00153340" w:rsidRDefault="00153340" w:rsidP="00153340">
      <w:pPr>
        <w:numPr>
          <w:ilvl w:val="0"/>
          <w:numId w:val="1"/>
        </w:numPr>
        <w:spacing w:after="120" w:line="240" w:lineRule="auto"/>
        <w:ind w:left="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Никогда не копируйте список обязанностей из должностных инструкций. Выделите наиболее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важные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и запишите понятным языком, без канцеляризмов. Например, «оптимизация бизнес-процессов»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вместо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«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реализация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проектной деятельности по оптимизации бизнес-процессов». Пяти основных задач будет достаточно.</w:t>
      </w:r>
    </w:p>
    <w:p w:rsidR="00153340" w:rsidRPr="00153340" w:rsidRDefault="00153340" w:rsidP="00153340">
      <w:pPr>
        <w:numPr>
          <w:ilvl w:val="0"/>
          <w:numId w:val="1"/>
        </w:numPr>
        <w:spacing w:after="120" w:line="240" w:lineRule="auto"/>
        <w:ind w:left="0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Помимо рабочих обязанностей, обязательно укажите ваши конкретные достижения и результаты деятельности (например, «совместно с ИТ-отделом разработал корпоративные стандарты контроля бизнес-процессов»).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Избегайте общих фраз вроде «был самым трудолюбивым работником отдела» — это мнение, которое невозможно проверить, поэтому оно не интересно работодателю.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lastRenderedPageBreak/>
        <w:t>Иногда соискатели описывают работу в той или иной компании, будто пишут главу из собственной биографии: «Здесь я начинал карьеру с низших должностей, усердно добиваясь повышения» или «При беглом знакомстве можно подумать, что работа давалась мне легко, но на самом деле было ровно наоборот». Эти примеры — эталон того, как не надо описывать опыт. Резюме сработало, если работодатель за несколько секунд разобрался в опыте и понял, что этот кандидат стоит более внимательного изучения. А продемонстрировать энтузиазм можно в сопроводительном письме.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Образование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Все указанные в резюме образовательные курсы должны относиться к профессиональной деятельности. Лучше упустить что-то, чем добавлять сомнительные сертификаты — например, о курсах по массажу, — если в работе эти знания не нужны.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 тернистом пути наверх всегда лучше рассказать на собеседовании. Поэтому можно опустить учебу в техникуме или ПТУ, если есть диплом о высшем образовании в той же сфере.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Многие соискатели полностью игнорируют этот раздел, а зря: часто именно сюда смотрит рекрутер после знакомства с опытом и образованием кандидата. Ключевые навыки — это специфические знания и умения, относящиеся непосредственно к рабочим процессам. Для юристов это могут быть «Арбитражные суды» и «Корпоративное право», для менеджера по логистике «Работа с таможенными органами» и «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Инкотермс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», для финансиста — «Статистический анализ» и «Бюджетирование», и так далее.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При заполнении этого раздела система hh.ru подскажет название того или иного навыка, предлагая наиболее короткий и унифицированный вариант — по возможности выбирайте именно его.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Избегайте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очевидных вещей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: не нужно писать, что вы знаете Windows,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Internet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Explorer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и пользуетесь электронной почтой.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Обо мне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Очень часто соискатели путают навыки с личностными качествами и указывают в разделе ключевых навыков что-то вроде «Ответственность» или «Пунктуальность». Советуем написать об этих качествах в разделе «Обо мне» и избегать банальностей. Вместо «Ответственности» и «Пунктуальности» напишите «Добросовестно отношусь к выполнению задач» и «Всегда укладываюсь в обещанные сроки». Суть от этого не поменяется, но формулировка привлечет больше внимания.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В некоторых случаях можно указать личностные качества, которые не относятся напрямую к профессии — это может быть хорошая физическая форма или спортивные достижения («КМС по лыжным гонкам»). Это касается и </w:t>
      </w: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lastRenderedPageBreak/>
        <w:t>представителей не самых очевидных профессий: скажем, физическая форма часто важна для менеджеров по продажам, так как им приходится часто ездить на встречи и в командировки.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Все то же самое относится и к достижениям в интеллектуальной сфере. Если вы чемпион города по шахматам или выиграли олимпиаду по программированию — это интересно. Если просто увлекаетесь чтением, то нет. Добавляйте только то, что можно доказать и что поможет получить желаемую должность.</w:t>
      </w:r>
    </w:p>
    <w:p w:rsidR="00153340" w:rsidRPr="00153340" w:rsidRDefault="00153340" w:rsidP="0015334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А вот </w:t>
      </w:r>
      <w:hyperlink r:id="rId11" w:tgtFrame="_blank" w:history="1">
        <w:r w:rsidRPr="00153340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хобби</w:t>
        </w:r>
      </w:hyperlink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 в большинстве случаев лучше совсем не указывать. Рекрутеру оно не интересно, а экзотические занятия (вроде эзотерики и даже йоги) и вовсе могут отпугнуть.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Как писать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Теперь коснемся вопроса языка резюме. Хороший язык не только расскажет о вашем уровне развития, но и заметно облегчит работу рекрутера — ему не придется пробираться сквозь набор штампов и сложных оборотов, чтобы добраться до сути.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Итоговый текст резюме должен представлять собой выжимку, из которой убрано все, что в принципе можно убрать без потери смысла: вводные слова, эпитеты, причастные и деепричастные обороты, лишние отглагольные прилагательные и существительные.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Неправильно: Занимался организацией проведения инвентаризаций в принадлежащих компании подразделениях. Осуществлял деятельность по организации тендеров, в частности, подготовку обширного пакета документов по этому вопросу.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Правильно: Проведение инвентаризаций в подразделениях компании. Подготовка пакета документов для проведения тендеров.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Следуйте нехитрому принципу: чем короче и проще предложения, тем лучше.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слова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Вставляйте в свое резюме слова-маркеры, по которым рекрутер сможет его отыскать через поиск. Например, если вы аудитор и работаете с оффшорными компаниями, то в вашем резюме обязательно должно встречаться слово «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оффшоры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».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Подумайте над тем, какие ключевые слова относятся к вашей профессии, представив, какие термины рекрутер будет использовать при поиске резюме. Используйте информацию из интересных вам вакансий.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Сопроводительное письмо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В системе hh.ru знакомство рекрутера с вами всегда начинается с сопроводительного письма. Обычно оно начинается с приветственной фразы: </w:t>
      </w: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lastRenderedPageBreak/>
        <w:t xml:space="preserve">«Здравствуйте! Меня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зовут Кондратий Степанов и меня заинтересовала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 ваша вакансия городского посадника».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В новом абзаце кратко опишите свои достижения и основные навыки («руководил отделом», «участвовал в проектах» и так далее). Этот абзац не должен быть длиннее трех-четырех предложений.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Третий абзац — ключ к сердцу рекрутера. Напишите в нем, почему вы хотите работать в компании и почему вы считаете свою кандидатуру подходящей. Старайтесь избегать банальных фраз вроде «работу в вашей компании считаю возможностью для дальнейшего развития» — такие фразы заставят рекрутера подозревать, что вы копируете одно и то же сопроводительное письмо для разных вакансий.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Постарайтесь разыскать в интернете информацию о компании и указать факт знакомства с ней уже в сопроводительном письме. Хороший пример: «Меня особенно заинтересовали ваши проекты в </w:t>
      </w:r>
      <w:proofErr w:type="spell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телекоме</w:t>
      </w:r>
      <w:proofErr w:type="spell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: я 4 года работаю в b2b продажах и постоянно пересекаюсь с такими клиентами».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Заканчивать резюме принято фразой, подтверждающей вашу готовность подъехать на собеседование: «Благодарю за внимание и </w:t>
      </w:r>
      <w:proofErr w:type="gramStart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буду рад встретится</w:t>
      </w:r>
      <w:proofErr w:type="gramEnd"/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, чтобы ответить на ваши вопросы!».</w:t>
      </w:r>
    </w:p>
    <w:p w:rsidR="00153340" w:rsidRPr="00153340" w:rsidRDefault="00153340" w:rsidP="00153340">
      <w:pPr>
        <w:spacing w:before="450" w:after="150" w:line="240" w:lineRule="auto"/>
        <w:textAlignment w:val="top"/>
        <w:outlineLvl w:val="2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53340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Проверка резюме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Когда работа закончена, советуем два-три раза внимательно пройтись по тексту, исправляя ошибки и редактируя не слишком удачные фразы. Имейте в виду, что опечатки в заголовках, названиях компаний и должностей особенно насторожат работодателя.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Перечитывать текст больше трех раз подряд бессмысленно. Лучше вернуться к нему через некоторое время и тогда проверить еще раз. Если хотите показать резюме кому-нибудь еще, выбирайте человека с опытом работы рекрутером — в ином случае гарантированно получите ворох ненужных советов.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Если рассматриваете несколько разных должностей — например, «менеджер по продажам» и «руководитель отдела продаж», — составьте два разных резюме. Но имейте в виду, что на hh.ru работодатель может увидеть названия других резюме в профиле соискателя, поэтому должности должны быть из одной профессиональной области. Или хотя бы одного уровня — инвестиционный аналитик, который одновременно курьер, для работодателя не самый интересный кандидат.</w:t>
      </w:r>
    </w:p>
    <w:p w:rsidR="00153340" w:rsidRPr="00153340" w:rsidRDefault="00153340" w:rsidP="00153340">
      <w:pPr>
        <w:spacing w:after="30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Помните: у каждой профессии есть свои особенности. Если от юристов ждут идеального резюме без единой ошибки, то, например, бухгалтерам важнее указывать конкретные счета и версии 1С, с которыми они работали. Различия между «субкультурами» разных профессий не позволяют сделать единственно верную инструкцию для всех. Мы собрали только общие советы, которые относятся ко всем соискателям.</w:t>
      </w:r>
    </w:p>
    <w:p w:rsidR="00153340" w:rsidRPr="00153340" w:rsidRDefault="00153340" w:rsidP="0015334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lastRenderedPageBreak/>
        <w:t>Чтобы резюме учитывало индивидуальные особенности, лучше воспользоваться услугами опытных HR-менеджеров — например, нашим сервисом «</w:t>
      </w:r>
      <w:hyperlink r:id="rId12" w:history="1">
        <w:r w:rsidRPr="00153340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Готовое резюме</w:t>
        </w:r>
      </w:hyperlink>
      <w:r w:rsidRPr="00153340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».</w:t>
      </w:r>
    </w:p>
    <w:p w:rsidR="00450F6D" w:rsidRDefault="00450F6D"/>
    <w:p w:rsidR="00153340" w:rsidRDefault="00153340">
      <w:hyperlink r:id="rId13" w:history="1">
        <w:r w:rsidRPr="0063164A">
          <w:rPr>
            <w:rStyle w:val="a3"/>
          </w:rPr>
          <w:t>https://krasnodar.hh.ru/article/311410</w:t>
        </w:r>
      </w:hyperlink>
    </w:p>
    <w:p w:rsidR="00153340" w:rsidRDefault="00153340"/>
    <w:p w:rsidR="00153340" w:rsidRDefault="00153340">
      <w:bookmarkStart w:id="0" w:name="_GoBack"/>
      <w:bookmarkEnd w:id="0"/>
    </w:p>
    <w:sectPr w:rsidR="001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16F"/>
    <w:multiLevelType w:val="multilevel"/>
    <w:tmpl w:val="3B76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0"/>
    <w:rsid w:val="00153340"/>
    <w:rsid w:val="004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3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3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ms-header-contentdate">
    <w:name w:val="cms-header-content__date"/>
    <w:basedOn w:val="a0"/>
    <w:rsid w:val="00153340"/>
  </w:style>
  <w:style w:type="character" w:styleId="a3">
    <w:name w:val="Hyperlink"/>
    <w:basedOn w:val="a0"/>
    <w:uiPriority w:val="99"/>
    <w:unhideWhenUsed/>
    <w:rsid w:val="00153340"/>
    <w:rPr>
      <w:color w:val="0000FF"/>
      <w:u w:val="single"/>
    </w:rPr>
  </w:style>
  <w:style w:type="character" w:customStyle="1" w:styleId="bloko-sharecounter">
    <w:name w:val="bloko-share__counter"/>
    <w:basedOn w:val="a0"/>
    <w:rsid w:val="00153340"/>
  </w:style>
  <w:style w:type="paragraph" w:customStyle="1" w:styleId="cms-text">
    <w:name w:val="cms-text"/>
    <w:basedOn w:val="a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3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3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ms-header-contentdate">
    <w:name w:val="cms-header-content__date"/>
    <w:basedOn w:val="a0"/>
    <w:rsid w:val="00153340"/>
  </w:style>
  <w:style w:type="character" w:styleId="a3">
    <w:name w:val="Hyperlink"/>
    <w:basedOn w:val="a0"/>
    <w:uiPriority w:val="99"/>
    <w:unhideWhenUsed/>
    <w:rsid w:val="00153340"/>
    <w:rPr>
      <w:color w:val="0000FF"/>
      <w:u w:val="single"/>
    </w:rPr>
  </w:style>
  <w:style w:type="character" w:customStyle="1" w:styleId="bloko-sharecounter">
    <w:name w:val="bloko-share__counter"/>
    <w:basedOn w:val="a0"/>
    <w:rsid w:val="00153340"/>
  </w:style>
  <w:style w:type="paragraph" w:customStyle="1" w:styleId="cms-text">
    <w:name w:val="cms-text"/>
    <w:basedOn w:val="a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3" w:color="auto"/>
                            <w:left w:val="none" w:sz="0" w:space="0" w:color="auto"/>
                            <w:bottom w:val="single" w:sz="6" w:space="15" w:color="EDEFF0"/>
                            <w:right w:val="none" w:sz="0" w:space="0" w:color="auto"/>
                          </w:divBdr>
                          <w:divsChild>
                            <w:div w:id="2449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2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219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552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4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article/301107?from=article_3015367" TargetMode="External"/><Relationship Id="rId13" Type="http://schemas.openxmlformats.org/officeDocument/2006/relationships/hyperlink" Target="https://krasnodar.hh.ru/article/3114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nect.ok.ru/offer?url=https://hh.ru/article/311410" TargetMode="External"/><Relationship Id="rId12" Type="http://schemas.openxmlformats.org/officeDocument/2006/relationships/hyperlink" Target="https://hh.ru/article/expert_resume?from=article_3015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are.php?url=https://hh.ru/article/311410" TargetMode="External"/><Relationship Id="rId11" Type="http://schemas.openxmlformats.org/officeDocument/2006/relationships/hyperlink" Target="https://hh.ru/article/301537?from=article_30153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h.ru/article/301108?from=article_3015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s.hh.ru/?from=article_3015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2022-02-01T13:14:00Z</dcterms:created>
  <dcterms:modified xsi:type="dcterms:W3CDTF">2022-02-01T13:15:00Z</dcterms:modified>
</cp:coreProperties>
</file>